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156" w:after="156" w:line="480" w:lineRule="auto"/>
        <w:jc w:val="center"/>
        <w:outlineLvl w:val="0"/>
        <w:rPr>
          <w:rFonts w:hAnsi="宋体" w:cs="宋体"/>
          <w:b/>
          <w:bCs/>
          <w:sz w:val="30"/>
          <w:szCs w:val="30"/>
        </w:rPr>
      </w:pPr>
      <w:r>
        <w:rPr>
          <w:rFonts w:hint="eastAsia" w:hAnsi="宋体" w:cs="宋体"/>
          <w:b/>
          <w:bCs/>
          <w:sz w:val="30"/>
          <w:szCs w:val="30"/>
        </w:rPr>
        <w:t>一号楼六台奥的斯自动扶梯梯维修保养服务项目询价公告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</w:rPr>
        <w:t>关于</w:t>
      </w:r>
      <w:r>
        <w:rPr>
          <w:rFonts w:hAnsi="宋体" w:cs="宋体"/>
          <w:sz w:val="24"/>
          <w:u w:val="single"/>
        </w:rPr>
        <w:t xml:space="preserve"> 一号楼六台奥的斯自动扶梯维修保养服务</w:t>
      </w:r>
      <w:r>
        <w:rPr>
          <w:rFonts w:hAnsi="宋体" w:cs="宋体"/>
          <w:sz w:val="24"/>
        </w:rPr>
        <w:t>项目询价公告，欢迎国内符合要求的供应商前来参加询价会议。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一.采购项目概况（内容、用途、数量、简要技术要求等）：</w:t>
      </w:r>
    </w:p>
    <w:tbl>
      <w:tblPr>
        <w:tblStyle w:val="8"/>
        <w:tblW w:w="530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387"/>
        <w:gridCol w:w="1271"/>
        <w:gridCol w:w="4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10" w:hRule="atLeast"/>
        </w:trPr>
        <w:tc>
          <w:tcPr>
            <w:tcW w:w="97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项目序号</w:t>
            </w:r>
          </w:p>
        </w:tc>
        <w:tc>
          <w:tcPr>
            <w:tcW w:w="767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议价内容</w:t>
            </w:r>
          </w:p>
        </w:tc>
        <w:tc>
          <w:tcPr>
            <w:tcW w:w="703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预算金额（万元）</w:t>
            </w:r>
          </w:p>
        </w:tc>
        <w:tc>
          <w:tcPr>
            <w:tcW w:w="2555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简要技术描述或</w:t>
            </w:r>
          </w:p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7" w:hRule="atLeast"/>
        </w:trPr>
        <w:tc>
          <w:tcPr>
            <w:tcW w:w="97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/>
              </w:rPr>
            </w:pP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ZW20250403</w:t>
            </w:r>
            <w:bookmarkStart w:id="3" w:name="_GoBack"/>
            <w:bookmarkEnd w:id="3"/>
          </w:p>
        </w:tc>
        <w:tc>
          <w:tcPr>
            <w:tcW w:w="767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</w:rPr>
            </w:pPr>
            <w:r>
              <w:rPr>
                <w:rFonts w:hAnsi="宋体" w:cs="宋体"/>
                <w:kern w:val="2"/>
                <w:sz w:val="24"/>
              </w:rPr>
              <w:t>一号楼六台奥的斯自动扶梯梯维修保养服务</w:t>
            </w:r>
          </w:p>
        </w:tc>
        <w:tc>
          <w:tcPr>
            <w:tcW w:w="703" w:type="pct"/>
            <w:vAlign w:val="center"/>
          </w:tcPr>
          <w:p>
            <w:pPr>
              <w:pStyle w:val="4"/>
              <w:spacing w:line="480" w:lineRule="auto"/>
              <w:ind w:firstLine="464" w:firstLineChars="200"/>
              <w:jc w:val="left"/>
              <w:rPr>
                <w:rFonts w:hint="default" w:hAnsi="宋体"/>
                <w:sz w:val="24"/>
              </w:rPr>
            </w:pPr>
            <w:bookmarkStart w:id="0" w:name="B16_简要技术要求、用途"/>
            <w:bookmarkEnd w:id="0"/>
            <w:r>
              <w:rPr>
                <w:rFonts w:hAnsi="宋体"/>
                <w:sz w:val="24"/>
              </w:rPr>
              <w:t>5</w:t>
            </w:r>
          </w:p>
        </w:tc>
        <w:tc>
          <w:tcPr>
            <w:tcW w:w="2555" w:type="pct"/>
            <w:vAlign w:val="center"/>
          </w:tcPr>
          <w:p>
            <w:pPr>
              <w:pStyle w:val="4"/>
              <w:spacing w:line="480" w:lineRule="auto"/>
              <w:ind w:firstLine="0"/>
              <w:jc w:val="left"/>
              <w:rPr>
                <w:rFonts w:hint="default" w:hAnsi="宋体"/>
                <w:sz w:val="24"/>
              </w:rPr>
            </w:pPr>
            <w:r>
              <w:rPr>
                <w:rFonts w:hAnsi="宋体" w:cs="宋体"/>
                <w:kern w:val="2"/>
                <w:sz w:val="24"/>
              </w:rPr>
              <w:t>一号楼六台奥的斯自动扶梯维修保养服务</w:t>
            </w:r>
            <w:r>
              <w:rPr>
                <w:rFonts w:hint="default" w:hAnsi="宋体"/>
                <w:sz w:val="24"/>
              </w:rPr>
              <w:t>，以确保其达到安全生产标准。</w:t>
            </w:r>
          </w:p>
          <w:p>
            <w:r>
              <w:rPr>
                <w:rFonts w:hint="eastAsia"/>
              </w:rPr>
              <w:t>（按市场监管局要求重点监管单位需原厂维保，保养维修符合特种设备安全管理要求，符合国家法律法规要求）</w:t>
            </w:r>
          </w:p>
          <w:p>
            <w:pPr>
              <w:pStyle w:val="4"/>
              <w:spacing w:line="480" w:lineRule="auto"/>
              <w:ind w:firstLine="0"/>
              <w:jc w:val="left"/>
              <w:rPr>
                <w:rFonts w:hint="default" w:hAnsi="宋体"/>
                <w:sz w:val="24"/>
              </w:rPr>
            </w:pPr>
          </w:p>
        </w:tc>
      </w:tr>
    </w:tbl>
    <w:p>
      <w:pPr>
        <w:rPr>
          <w:rFonts w:hAnsi="宋体" w:cs="宋体"/>
          <w:sz w:val="24"/>
        </w:rPr>
      </w:pP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二．询价</w:t>
      </w:r>
      <w:r>
        <w:rPr>
          <w:rFonts w:hAnsi="宋体"/>
          <w:sz w:val="24"/>
        </w:rPr>
        <w:t>响应文件内容：项目名称，报名公司，报名联系人及联系电话，报价等，另需提供相关资质文件，以上提供文件需盖有公司公章。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三. 询价响应文件提交截止时间：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2025年 4月14日17 时00 分（北京时间）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四. 询价响应文件提交地址：</w:t>
      </w:r>
      <w:r>
        <w:rPr>
          <w:rFonts w:hAnsi="宋体" w:cs="宋体"/>
          <w:b/>
          <w:sz w:val="24"/>
          <w:u w:val="single"/>
        </w:rPr>
        <w:t xml:space="preserve"> 杭州市上城区学士坊4号2幢后勤保障部204房间                          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五. 询价时间：</w:t>
      </w:r>
      <w:bookmarkStart w:id="2" w:name="B25_谈判时间日期"/>
      <w:bookmarkEnd w:id="2"/>
      <w:r>
        <w:rPr>
          <w:rFonts w:hAnsi="宋体" w:cs="宋体"/>
          <w:sz w:val="24"/>
          <w:u w:val="single"/>
        </w:rPr>
        <w:t>另行通知</w:t>
      </w:r>
    </w:p>
    <w:p>
      <w:pPr>
        <w:pStyle w:val="4"/>
        <w:spacing w:line="480" w:lineRule="auto"/>
        <w:ind w:firstLine="0"/>
        <w:rPr>
          <w:rFonts w:hint="default" w:hAnsi="宋体" w:cs="宋体"/>
          <w:bCs/>
          <w:sz w:val="24"/>
        </w:rPr>
      </w:pPr>
      <w:r>
        <w:rPr>
          <w:rFonts w:hAnsi="宋体" w:cs="宋体"/>
          <w:sz w:val="24"/>
        </w:rPr>
        <w:t>六. 询价地址：</w:t>
      </w:r>
      <w:r>
        <w:rPr>
          <w:rFonts w:hAnsi="宋体" w:cs="宋体"/>
          <w:bCs/>
          <w:sz w:val="24"/>
          <w:u w:val="single"/>
        </w:rPr>
        <w:t xml:space="preserve">另行通知 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七.采购人名称：杭州市第一人民医院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联系人：</w:t>
      </w:r>
      <w:r>
        <w:rPr>
          <w:rFonts w:hAnsi="宋体" w:cs="宋体"/>
          <w:sz w:val="24"/>
          <w:u w:val="single"/>
        </w:rPr>
        <w:t xml:space="preserve"> 顾工  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  <w:u w:val="single"/>
        </w:rPr>
      </w:pPr>
      <w:r>
        <w:rPr>
          <w:rFonts w:hAnsi="宋体" w:cs="宋体"/>
          <w:sz w:val="24"/>
        </w:rPr>
        <w:t>联系电话：</w:t>
      </w:r>
      <w:r>
        <w:rPr>
          <w:rFonts w:hAnsi="宋体" w:cs="宋体"/>
          <w:sz w:val="24"/>
          <w:u w:val="single"/>
        </w:rPr>
        <w:t xml:space="preserve">0571-56007264、 0571-56007409    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宋体"/>
    <w:panose1 w:val="020B0604020202020204"/>
    <w:charset w:val="86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7B710D"/>
    <w:rsid w:val="00881469"/>
    <w:rsid w:val="008B14F9"/>
    <w:rsid w:val="00956AC1"/>
    <w:rsid w:val="00966CEA"/>
    <w:rsid w:val="00AE7F2A"/>
    <w:rsid w:val="00C05007"/>
    <w:rsid w:val="00D507F5"/>
    <w:rsid w:val="03DC3181"/>
    <w:rsid w:val="093F6F90"/>
    <w:rsid w:val="10055A61"/>
    <w:rsid w:val="10117132"/>
    <w:rsid w:val="10D81800"/>
    <w:rsid w:val="1142482F"/>
    <w:rsid w:val="18016611"/>
    <w:rsid w:val="18056F91"/>
    <w:rsid w:val="1C8300A2"/>
    <w:rsid w:val="225E1701"/>
    <w:rsid w:val="2E8366E8"/>
    <w:rsid w:val="2FE27D2C"/>
    <w:rsid w:val="3687239A"/>
    <w:rsid w:val="37AA7A71"/>
    <w:rsid w:val="394D6A60"/>
    <w:rsid w:val="3B8C7FEB"/>
    <w:rsid w:val="3EC251B2"/>
    <w:rsid w:val="43843E44"/>
    <w:rsid w:val="43FD026B"/>
    <w:rsid w:val="478D6A97"/>
    <w:rsid w:val="4D991023"/>
    <w:rsid w:val="4FB8028F"/>
    <w:rsid w:val="57962119"/>
    <w:rsid w:val="58C30D18"/>
    <w:rsid w:val="5D4C2D97"/>
    <w:rsid w:val="684F19D7"/>
    <w:rsid w:val="6BE619D4"/>
    <w:rsid w:val="6FA868B6"/>
    <w:rsid w:val="70D3459C"/>
    <w:rsid w:val="71BA422B"/>
    <w:rsid w:val="765F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paragraph" w:customStyle="1" w:styleId="3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4">
    <w:name w:val="Body Text Indent"/>
    <w:basedOn w:val="1"/>
    <w:next w:val="1"/>
    <w:link w:val="12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5">
    <w:name w:val="Plain Text"/>
    <w:basedOn w:val="1"/>
    <w:link w:val="14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6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10">
    <w:name w:val="页眉 字符"/>
    <w:basedOn w:val="9"/>
    <w:link w:val="7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正文文本缩进 字符"/>
    <w:basedOn w:val="9"/>
    <w:link w:val="4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3">
    <w:name w:val="纯文本 Char"/>
    <w:basedOn w:val="9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4">
    <w:name w:val="纯文本 字符"/>
    <w:link w:val="5"/>
    <w:qFormat/>
    <w:uiPriority w:val="0"/>
    <w:rPr>
      <w:rFonts w:ascii="宋体" w:hAnsi="Courier New" w:eastAsia="宋体" w:cs="Times New Roman"/>
      <w:sz w:val="24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</Words>
  <Characters>449</Characters>
  <Lines>3</Lines>
  <Paragraphs>1</Paragraphs>
  <TotalTime>0</TotalTime>
  <ScaleCrop>false</ScaleCrop>
  <LinksUpToDate>false</LinksUpToDate>
  <CharactersWithSpaces>526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2025-04-08T06:39:28Z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